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5D030C" w14:textId="2251E06B" w:rsidR="00126B95" w:rsidRDefault="00AC7173" w:rsidP="00AC717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AC7173">
        <w:rPr>
          <w:rFonts w:ascii="Times New Roman" w:hAnsi="Times New Roman" w:cs="Times New Roman"/>
          <w:b/>
          <w:sz w:val="28"/>
          <w:szCs w:val="28"/>
          <w:lang w:val="en-US"/>
        </w:rPr>
        <w:t>Assignment(</w:t>
      </w:r>
      <w:proofErr w:type="gramEnd"/>
      <w:r w:rsidRPr="00AC7173">
        <w:rPr>
          <w:rFonts w:ascii="Times New Roman" w:hAnsi="Times New Roman" w:cs="Times New Roman"/>
          <w:b/>
          <w:sz w:val="28"/>
          <w:szCs w:val="28"/>
          <w:lang w:val="en-US"/>
        </w:rPr>
        <w:t>05-01-2024)</w:t>
      </w:r>
    </w:p>
    <w:p w14:paraId="6F4BF746" w14:textId="5E6D3CB2" w:rsidR="004213B4" w:rsidRPr="004213B4" w:rsidRDefault="004213B4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4213B4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9FBFD"/>
        </w:rPr>
        <w:t>Creating your first Azure Data Factory pipeline</w:t>
      </w:r>
    </w:p>
    <w:p w14:paraId="6042A3E0" w14:textId="44E8B448" w:rsidR="00C447C0" w:rsidRPr="004213B4" w:rsidRDefault="00C447C0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 w:rsidRPr="004213B4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First we need to create the storage </w:t>
      </w:r>
      <w:proofErr w:type="spellStart"/>
      <w:proofErr w:type="gramStart"/>
      <w:r w:rsidRPr="004213B4">
        <w:rPr>
          <w:rFonts w:ascii="Times New Roman" w:hAnsi="Times New Roman" w:cs="Times New Roman"/>
          <w:bCs/>
          <w:color w:val="000000"/>
          <w:sz w:val="32"/>
          <w:szCs w:val="32"/>
        </w:rPr>
        <w:t>account,let’s</w:t>
      </w:r>
      <w:proofErr w:type="spellEnd"/>
      <w:proofErr w:type="gramEnd"/>
      <w:r w:rsidRPr="004213B4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see how can we do this.</w:t>
      </w:r>
    </w:p>
    <w:p w14:paraId="3AEFA79F" w14:textId="2E58F544" w:rsidR="00C447C0" w:rsidRDefault="00C447C0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8D6AD45" wp14:editId="1CD9CA5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F3A4" w14:textId="2CB71347" w:rsidR="00C447C0" w:rsidRDefault="00C447C0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6E886A8" wp14:editId="7877F32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DED9" w14:textId="2BAE5332" w:rsidR="00C447C0" w:rsidRPr="004213B4" w:rsidRDefault="00C447C0" w:rsidP="00C447C0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G</w:t>
      </w:r>
      <w:r w:rsidRPr="004213B4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o to the </w:t>
      </w:r>
      <w:proofErr w:type="spellStart"/>
      <w:proofErr w:type="gramStart"/>
      <w:r w:rsidRPr="004213B4">
        <w:rPr>
          <w:rFonts w:ascii="Times New Roman" w:hAnsi="Times New Roman" w:cs="Times New Roman"/>
          <w:bCs/>
          <w:color w:val="000000"/>
          <w:sz w:val="32"/>
          <w:szCs w:val="32"/>
        </w:rPr>
        <w:t>resource,creating</w:t>
      </w:r>
      <w:proofErr w:type="spellEnd"/>
      <w:proofErr w:type="gramEnd"/>
      <w:r w:rsidRPr="004213B4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the containe</w:t>
      </w:r>
      <w:r w:rsidR="004213B4">
        <w:rPr>
          <w:rFonts w:ascii="Times New Roman" w:hAnsi="Times New Roman" w:cs="Times New Roman"/>
          <w:bCs/>
          <w:color w:val="000000"/>
          <w:sz w:val="32"/>
          <w:szCs w:val="32"/>
        </w:rPr>
        <w:t>r in order to create a file.</w:t>
      </w:r>
    </w:p>
    <w:p w14:paraId="2FD173EF" w14:textId="3487E0A3" w:rsidR="00C447C0" w:rsidRDefault="00C447C0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72312" wp14:editId="7003C69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8EA0" w14:textId="0E36C96E" w:rsidR="00C447C0" w:rsidRPr="004213B4" w:rsidRDefault="004213B4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Cs/>
          <w:color w:val="000000"/>
          <w:sz w:val="32"/>
          <w:szCs w:val="32"/>
        </w:rPr>
        <w:t>Here we are u</w:t>
      </w:r>
      <w:r w:rsidR="00C447C0" w:rsidRPr="004213B4">
        <w:rPr>
          <w:rFonts w:ascii="Times New Roman" w:hAnsi="Times New Roman" w:cs="Times New Roman"/>
          <w:bCs/>
          <w:color w:val="000000"/>
          <w:sz w:val="32"/>
          <w:szCs w:val="32"/>
        </w:rPr>
        <w:t>ploading the data</w:t>
      </w:r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nothing but file from</w:t>
      </w:r>
      <w:r w:rsidRPr="004213B4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upload</w:t>
      </w:r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option.</w:t>
      </w:r>
    </w:p>
    <w:p w14:paraId="25FD616C" w14:textId="4F3D3024" w:rsidR="00C447C0" w:rsidRDefault="00C447C0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C660D2F" wp14:editId="665A62A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E81D" w14:textId="77777777" w:rsidR="004213B4" w:rsidRDefault="004213B4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</w:p>
    <w:p w14:paraId="35535375" w14:textId="67C4EC1D" w:rsidR="00C447C0" w:rsidRDefault="004213B4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Cs/>
          <w:color w:val="000000"/>
          <w:sz w:val="32"/>
          <w:szCs w:val="32"/>
        </w:rPr>
        <w:lastRenderedPageBreak/>
        <w:t xml:space="preserve">Whatever the data that we have </w:t>
      </w:r>
      <w:proofErr w:type="spellStart"/>
      <w:proofErr w:type="gramStart"/>
      <w:r>
        <w:rPr>
          <w:rFonts w:ascii="Times New Roman" w:hAnsi="Times New Roman" w:cs="Times New Roman"/>
          <w:bCs/>
          <w:color w:val="000000"/>
          <w:sz w:val="32"/>
          <w:szCs w:val="32"/>
        </w:rPr>
        <w:t>uploaded,just</w:t>
      </w:r>
      <w:proofErr w:type="spellEnd"/>
      <w:proofErr w:type="gramEnd"/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we are seeing the data from </w:t>
      </w:r>
      <w:r w:rsidRPr="004213B4">
        <w:rPr>
          <w:rFonts w:ascii="Times New Roman" w:hAnsi="Times New Roman" w:cs="Times New Roman"/>
          <w:b/>
          <w:bCs/>
          <w:color w:val="000000"/>
          <w:sz w:val="32"/>
          <w:szCs w:val="32"/>
        </w:rPr>
        <w:t>input</w:t>
      </w:r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folder ,file  named as </w:t>
      </w:r>
      <w:r w:rsidRPr="004213B4">
        <w:rPr>
          <w:rFonts w:ascii="Times New Roman" w:hAnsi="Times New Roman" w:cs="Times New Roman"/>
          <w:b/>
          <w:bCs/>
          <w:color w:val="000000"/>
          <w:sz w:val="32"/>
          <w:szCs w:val="32"/>
        </w:rPr>
        <w:t>sales.txt</w:t>
      </w:r>
      <w:r w:rsidR="00917510">
        <w:rPr>
          <w:noProof/>
        </w:rPr>
        <w:drawing>
          <wp:inline distT="0" distB="0" distL="0" distR="0" wp14:anchorId="5C00FD53" wp14:editId="1D9DF14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AE50" w14:textId="77777777" w:rsidR="00917510" w:rsidRPr="00C447C0" w:rsidRDefault="00917510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</w:p>
    <w:p w14:paraId="637B2350" w14:textId="5AEF7974" w:rsidR="00C447C0" w:rsidRDefault="004213B4" w:rsidP="004213B4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B14108">
        <w:rPr>
          <w:rFonts w:ascii="Times New Roman" w:hAnsi="Times New Roman" w:cs="Times New Roman"/>
          <w:b/>
          <w:bCs/>
          <w:color w:val="000000"/>
          <w:sz w:val="32"/>
          <w:szCs w:val="32"/>
        </w:rPr>
        <w:t>Create Azure Data Factory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:</w:t>
      </w:r>
    </w:p>
    <w:p w14:paraId="301331E1" w14:textId="2F3E27A4" w:rsidR="004213B4" w:rsidRPr="00DB4BD6" w:rsidRDefault="00DB4BD6" w:rsidP="00DB4BD6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 xml:space="preserve">     </w:t>
      </w:r>
      <w:r w:rsidR="004213B4" w:rsidRPr="00DB4BD6">
        <w:rPr>
          <w:rFonts w:ascii="Times New Roman" w:hAnsi="Times New Roman" w:cs="Times New Roman"/>
          <w:sz w:val="28"/>
          <w:szCs w:val="28"/>
        </w:rPr>
        <w:t>First step, log into the portal and click the </w:t>
      </w:r>
      <w:r w:rsidR="004213B4" w:rsidRPr="00DB4BD6">
        <w:rPr>
          <w:rFonts w:ascii="Times New Roman" w:hAnsi="Times New Roman" w:cs="Times New Roman"/>
          <w:b/>
          <w:bCs/>
          <w:sz w:val="28"/>
          <w:szCs w:val="28"/>
        </w:rPr>
        <w:t>Create a resource</w:t>
      </w:r>
      <w:r w:rsidR="004213B4" w:rsidRPr="00DB4BD6">
        <w:rPr>
          <w:rFonts w:ascii="Times New Roman" w:hAnsi="Times New Roman" w:cs="Times New Roman"/>
          <w:sz w:val="28"/>
          <w:szCs w:val="28"/>
        </w:rPr>
        <w:t> button.</w:t>
      </w:r>
    </w:p>
    <w:p w14:paraId="4A7D5617" w14:textId="117D5327" w:rsidR="00B14108" w:rsidRDefault="00B14108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7B3F4E4" wp14:editId="502AA75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AD2D" w14:textId="1FDB2E0D" w:rsidR="00DB4BD6" w:rsidRDefault="00DB4BD6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 w:rsidRPr="00DB4BD6">
        <w:rPr>
          <w:rFonts w:ascii="Times New Roman" w:hAnsi="Times New Roman" w:cs="Times New Roman"/>
          <w:sz w:val="32"/>
          <w:szCs w:val="32"/>
          <w:lang w:val="en-US"/>
        </w:rPr>
        <w:t>Next, select the</w:t>
      </w:r>
      <w:r w:rsidRPr="00DB4BD6">
        <w:rPr>
          <w:rFonts w:ascii="Times New Roman" w:hAnsi="Times New Roman" w:cs="Times New Roman"/>
          <w:b/>
          <w:sz w:val="32"/>
          <w:szCs w:val="32"/>
          <w:lang w:val="en-US"/>
        </w:rPr>
        <w:t xml:space="preserve"> Integration</w:t>
      </w:r>
      <w:r w:rsidRPr="00DB4BD6">
        <w:rPr>
          <w:rFonts w:ascii="Times New Roman" w:hAnsi="Times New Roman" w:cs="Times New Roman"/>
          <w:sz w:val="32"/>
          <w:szCs w:val="32"/>
          <w:lang w:val="en-US"/>
        </w:rPr>
        <w:t xml:space="preserve"> option and then click </w:t>
      </w:r>
      <w:r w:rsidRPr="00DB4BD6">
        <w:rPr>
          <w:rFonts w:ascii="Times New Roman" w:hAnsi="Times New Roman" w:cs="Times New Roman"/>
          <w:b/>
          <w:sz w:val="32"/>
          <w:szCs w:val="32"/>
          <w:lang w:val="en-US"/>
        </w:rPr>
        <w:t>Data Factory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.</w:t>
      </w:r>
    </w:p>
    <w:p w14:paraId="689A0443" w14:textId="368277EC" w:rsidR="00B14108" w:rsidRDefault="00B14108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A64DA57" wp14:editId="1164705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7259" w14:textId="5B55A117" w:rsidR="00DB4BD6" w:rsidRDefault="00DB4BD6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We are creating the data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factory ,with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the existing resource group.</w:t>
      </w:r>
    </w:p>
    <w:p w14:paraId="4296D026" w14:textId="6318FD19" w:rsidR="00B14108" w:rsidRDefault="00B14108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ABF548" wp14:editId="49A53CC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9660" w14:textId="7F11D45B" w:rsidR="00B14108" w:rsidRDefault="00B14108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051CDEF" wp14:editId="270C479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A190" w14:textId="4202E903" w:rsidR="00DB4BD6" w:rsidRDefault="00DB4BD6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Azure Data Factory, Deployment is successfully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completed,Click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on </w:t>
      </w:r>
      <w:r w:rsidRPr="00DB4BD6">
        <w:rPr>
          <w:rFonts w:ascii="Times New Roman" w:hAnsi="Times New Roman" w:cs="Times New Roman"/>
          <w:b/>
          <w:sz w:val="32"/>
          <w:szCs w:val="32"/>
          <w:lang w:val="en-US"/>
        </w:rPr>
        <w:t>Go to Resource.</w:t>
      </w:r>
    </w:p>
    <w:p w14:paraId="13E728AF" w14:textId="1A3B55BD" w:rsidR="00B14108" w:rsidRDefault="00B14108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5DC8EB" wp14:editId="4F03730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E4BC" w14:textId="0E39F2E5" w:rsidR="00DB4BD6" w:rsidRDefault="00DB4BD6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Now we need to click on </w:t>
      </w:r>
      <w:r w:rsidRPr="00DB4BD6">
        <w:rPr>
          <w:rFonts w:ascii="Times New Roman" w:hAnsi="Times New Roman" w:cs="Times New Roman"/>
          <w:b/>
          <w:sz w:val="32"/>
          <w:szCs w:val="32"/>
          <w:lang w:val="en-US"/>
        </w:rPr>
        <w:t xml:space="preserve">Lunch </w:t>
      </w:r>
      <w:proofErr w:type="spellStart"/>
      <w:proofErr w:type="gramStart"/>
      <w:r w:rsidRPr="00DB4BD6">
        <w:rPr>
          <w:rFonts w:ascii="Times New Roman" w:hAnsi="Times New Roman" w:cs="Times New Roman"/>
          <w:b/>
          <w:sz w:val="32"/>
          <w:szCs w:val="32"/>
          <w:lang w:val="en-US"/>
        </w:rPr>
        <w:t>Studio</w:t>
      </w:r>
      <w:r>
        <w:rPr>
          <w:rFonts w:ascii="Times New Roman" w:hAnsi="Times New Roman" w:cs="Times New Roman"/>
          <w:sz w:val="32"/>
          <w:szCs w:val="32"/>
          <w:lang w:val="en-US"/>
        </w:rPr>
        <w:t>,it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will redirect to new page.</w:t>
      </w:r>
    </w:p>
    <w:p w14:paraId="0C76B022" w14:textId="7E710962" w:rsidR="00B14108" w:rsidRDefault="00B14108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B1E152B" wp14:editId="29B4215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E691" w14:textId="609BF6B8" w:rsidR="00B14108" w:rsidRPr="00DB4BD6" w:rsidRDefault="00DB4BD6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Now we are </w:t>
      </w:r>
      <w:r w:rsidR="00686030" w:rsidRPr="00DB4BD6">
        <w:rPr>
          <w:rFonts w:ascii="Times New Roman" w:hAnsi="Times New Roman" w:cs="Times New Roman"/>
          <w:bCs/>
          <w:color w:val="000000"/>
          <w:sz w:val="32"/>
          <w:szCs w:val="32"/>
        </w:rPr>
        <w:t>Creat</w:t>
      </w:r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ing the </w:t>
      </w:r>
      <w:r w:rsidR="00686030" w:rsidRPr="00DB4BD6">
        <w:rPr>
          <w:rFonts w:ascii="Times New Roman" w:hAnsi="Times New Roman" w:cs="Times New Roman"/>
          <w:bCs/>
          <w:color w:val="000000"/>
          <w:sz w:val="32"/>
          <w:szCs w:val="32"/>
        </w:rPr>
        <w:t>Azure Data Factory Pipeline</w:t>
      </w:r>
    </w:p>
    <w:p w14:paraId="178D81F7" w14:textId="244F2DE3" w:rsidR="00917510" w:rsidRDefault="00917510" w:rsidP="00173515">
      <w:pPr>
        <w:ind w:left="360"/>
        <w:rPr>
          <w:rFonts w:ascii="Arial" w:hAnsi="Arial" w:cs="Arial"/>
          <w:b/>
          <w:bCs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2B4131DA" wp14:editId="7A10434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294C" w14:textId="73147A2D" w:rsidR="00917510" w:rsidRPr="00DB4BD6" w:rsidRDefault="00DB4BD6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proofErr w:type="gramStart"/>
      <w:r>
        <w:rPr>
          <w:rFonts w:ascii="Times New Roman" w:hAnsi="Times New Roman" w:cs="Times New Roman"/>
          <w:bCs/>
          <w:color w:val="000000"/>
          <w:sz w:val="32"/>
          <w:szCs w:val="32"/>
        </w:rPr>
        <w:t>First</w:t>
      </w:r>
      <w:proofErr w:type="gramEnd"/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we have to create</w:t>
      </w:r>
      <w:r w:rsidR="00917510" w:rsidRPr="00DB4BD6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the linked services</w:t>
      </w:r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for copying data.</w:t>
      </w:r>
    </w:p>
    <w:p w14:paraId="374E342B" w14:textId="3E6FB462" w:rsidR="00917510" w:rsidRDefault="00917510" w:rsidP="00173515">
      <w:pPr>
        <w:ind w:left="360"/>
        <w:rPr>
          <w:rFonts w:ascii="Arial" w:hAnsi="Arial" w:cs="Arial"/>
          <w:b/>
          <w:bCs/>
          <w:color w:val="00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F33B2D" wp14:editId="2ACD62A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FB13" w14:textId="73A00C93" w:rsidR="00917510" w:rsidRDefault="00917510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241F116F" wp14:editId="7BBDFCF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69E6" w14:textId="17B9A258" w:rsidR="00DB4BD6" w:rsidRPr="00DB4BD6" w:rsidRDefault="00DB4BD6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 w:rsidRPr="00DB4BD6">
        <w:rPr>
          <w:rFonts w:ascii="Times New Roman" w:hAnsi="Times New Roman" w:cs="Times New Roman"/>
          <w:bCs/>
          <w:color w:val="000000"/>
          <w:sz w:val="32"/>
          <w:szCs w:val="32"/>
        </w:rPr>
        <w:t>Now we are creating the datasets for input and output data.</w:t>
      </w:r>
    </w:p>
    <w:p w14:paraId="00374697" w14:textId="111B696A" w:rsidR="00917510" w:rsidRDefault="00917510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6202BE" wp14:editId="7DF3E81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BDAE" w14:textId="23D6C9F2" w:rsidR="00917510" w:rsidRDefault="00917510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935E7A9" wp14:editId="59CA7C6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0B14" w14:textId="779DD94B" w:rsidR="00917510" w:rsidRPr="00DB4BD6" w:rsidRDefault="00DB4BD6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Cs/>
          <w:color w:val="000000"/>
          <w:sz w:val="32"/>
          <w:szCs w:val="32"/>
        </w:rPr>
        <w:t>Now we are creating the p</w:t>
      </w:r>
      <w:r w:rsidR="00E37A26" w:rsidRPr="00DB4BD6">
        <w:rPr>
          <w:rFonts w:ascii="Times New Roman" w:hAnsi="Times New Roman" w:cs="Times New Roman"/>
          <w:bCs/>
          <w:color w:val="000000"/>
          <w:sz w:val="32"/>
          <w:szCs w:val="32"/>
        </w:rPr>
        <w:t>ipeline</w:t>
      </w:r>
    </w:p>
    <w:p w14:paraId="299AD807" w14:textId="7DA6081B" w:rsidR="00917510" w:rsidRDefault="00917510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133F5D" wp14:editId="743156A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E95E" w14:textId="6F7CD386" w:rsidR="00DB4BD6" w:rsidRPr="00DB4BD6" w:rsidRDefault="00DB4BD6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 w:rsidRPr="00DB4BD6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From move and </w:t>
      </w:r>
      <w:proofErr w:type="gramStart"/>
      <w:r w:rsidRPr="00DB4BD6">
        <w:rPr>
          <w:rFonts w:ascii="Times New Roman" w:hAnsi="Times New Roman" w:cs="Times New Roman"/>
          <w:bCs/>
          <w:color w:val="000000"/>
          <w:sz w:val="32"/>
          <w:szCs w:val="32"/>
        </w:rPr>
        <w:t>transform</w:t>
      </w:r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</w:t>
      </w:r>
      <w:r w:rsidRPr="00DB4BD6">
        <w:rPr>
          <w:rFonts w:ascii="Times New Roman" w:hAnsi="Times New Roman" w:cs="Times New Roman"/>
          <w:bCs/>
          <w:color w:val="000000"/>
          <w:sz w:val="32"/>
          <w:szCs w:val="32"/>
        </w:rPr>
        <w:t>,we</w:t>
      </w:r>
      <w:proofErr w:type="gramEnd"/>
      <w:r w:rsidRPr="00DB4BD6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need to drag copy data</w:t>
      </w:r>
    </w:p>
    <w:p w14:paraId="1F7155B8" w14:textId="22CB9E83" w:rsidR="00E37A26" w:rsidRDefault="00E37A26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F36AA85" wp14:editId="485D209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D18A" w14:textId="465B2940" w:rsidR="00DB4BD6" w:rsidRPr="0033757C" w:rsidRDefault="00DB4BD6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>If we want to check whether our pipeline is created or not,</w:t>
      </w:r>
      <w:r w:rsidR="0033757C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</w:t>
      </w:r>
      <w:r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we can click on </w:t>
      </w:r>
      <w:r w:rsidRPr="0033757C">
        <w:rPr>
          <w:rFonts w:ascii="Times New Roman" w:hAnsi="Times New Roman" w:cs="Times New Roman"/>
          <w:b/>
          <w:bCs/>
          <w:color w:val="000000"/>
          <w:sz w:val="32"/>
          <w:szCs w:val="32"/>
        </w:rPr>
        <w:t>validate</w:t>
      </w:r>
      <w:r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option,</w:t>
      </w:r>
      <w:r w:rsidR="0033757C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</w:t>
      </w:r>
      <w:r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then it is showing like </w:t>
      </w:r>
      <w:r w:rsidR="0033757C"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>as below.</w:t>
      </w:r>
    </w:p>
    <w:p w14:paraId="16A0D0CB" w14:textId="05B6CAA6" w:rsidR="00E37A26" w:rsidRDefault="00E37A26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82A87B" wp14:editId="0E67BE2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22F" w14:textId="3E7B001A" w:rsidR="00E37A26" w:rsidRPr="0033757C" w:rsidRDefault="0033757C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Here we can see the data is </w:t>
      </w:r>
      <w:r w:rsidR="00E37A26"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Copying </w:t>
      </w:r>
    </w:p>
    <w:p w14:paraId="3721AD04" w14:textId="0FBFC4FB" w:rsidR="00E37A26" w:rsidRDefault="00E37A26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D9BA8EE" wp14:editId="1991B41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9B5D" w14:textId="131A8FFD" w:rsidR="0033757C" w:rsidRPr="0033757C" w:rsidRDefault="0033757C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>That green symbol show that, data is copied successfully.</w:t>
      </w:r>
    </w:p>
    <w:p w14:paraId="55A7CD23" w14:textId="6CC7B7DF" w:rsidR="00E37A26" w:rsidRDefault="00E37A26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124C8D" wp14:editId="0B4B9DF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CEC3" w14:textId="3273A3FC" w:rsidR="00E37A26" w:rsidRPr="0033757C" w:rsidRDefault="0033757C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>Now we can see,</w:t>
      </w:r>
      <w:r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</w:t>
      </w:r>
      <w:r w:rsidR="00E37A26"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>Data is successfully copied</w:t>
      </w:r>
      <w:r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which shows new folder as </w:t>
      </w:r>
      <w:r w:rsidRPr="0033757C">
        <w:rPr>
          <w:rFonts w:ascii="Times New Roman" w:hAnsi="Times New Roman" w:cs="Times New Roman"/>
          <w:b/>
          <w:bCs/>
          <w:color w:val="000000"/>
          <w:sz w:val="32"/>
          <w:szCs w:val="32"/>
        </w:rPr>
        <w:t>output</w:t>
      </w:r>
      <w:r w:rsidRPr="0033757C">
        <w:rPr>
          <w:rFonts w:ascii="Times New Roman" w:hAnsi="Times New Roman" w:cs="Times New Roman"/>
          <w:bCs/>
          <w:color w:val="000000"/>
          <w:sz w:val="32"/>
          <w:szCs w:val="32"/>
        </w:rPr>
        <w:t xml:space="preserve"> in that we have sales.txt </w:t>
      </w:r>
    </w:p>
    <w:p w14:paraId="0CB88B82" w14:textId="2E41D2F4" w:rsidR="00E37A26" w:rsidRDefault="00E37A26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7C6BF44" wp14:editId="1501452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AFB0" w14:textId="769697E6" w:rsidR="00E37A26" w:rsidRDefault="0033757C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Cs/>
          <w:color w:val="000000"/>
          <w:sz w:val="32"/>
          <w:szCs w:val="32"/>
        </w:rPr>
        <w:t>A</w:t>
      </w:r>
      <w:r w:rsidR="00E37A26">
        <w:rPr>
          <w:rFonts w:ascii="Times New Roman" w:hAnsi="Times New Roman" w:cs="Times New Roman"/>
          <w:bCs/>
          <w:color w:val="000000"/>
          <w:sz w:val="32"/>
          <w:szCs w:val="32"/>
        </w:rPr>
        <w:t>ll the data is copied</w:t>
      </w:r>
      <w:r>
        <w:rPr>
          <w:rFonts w:ascii="Times New Roman" w:hAnsi="Times New Roman" w:cs="Times New Roman"/>
          <w:bCs/>
          <w:color w:val="000000"/>
          <w:sz w:val="32"/>
          <w:szCs w:val="32"/>
        </w:rPr>
        <w:t>, we can see below.</w:t>
      </w:r>
    </w:p>
    <w:p w14:paraId="1497BC82" w14:textId="267F7213" w:rsidR="00E37A26" w:rsidRDefault="00E37A26" w:rsidP="00173515">
      <w:pPr>
        <w:ind w:left="360"/>
        <w:rPr>
          <w:rFonts w:ascii="Times New Roman" w:hAnsi="Times New Roman" w:cs="Times New Roman"/>
          <w:bCs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084F18" wp14:editId="249CCBC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001F" w14:textId="581D7932" w:rsidR="0033757C" w:rsidRPr="0033757C" w:rsidRDefault="0033757C" w:rsidP="00173515">
      <w:pPr>
        <w:ind w:left="36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33757C">
        <w:rPr>
          <w:rFonts w:ascii="Times New Roman" w:hAnsi="Times New Roman" w:cs="Times New Roman"/>
          <w:b/>
          <w:bCs/>
          <w:color w:val="000000"/>
          <w:sz w:val="32"/>
          <w:szCs w:val="32"/>
        </w:rPr>
        <w:t>Int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r</w:t>
      </w:r>
      <w:bookmarkStart w:id="0" w:name="_GoBack"/>
      <w:bookmarkEnd w:id="0"/>
      <w:r w:rsidRPr="0033757C">
        <w:rPr>
          <w:rFonts w:ascii="Times New Roman" w:hAnsi="Times New Roman" w:cs="Times New Roman"/>
          <w:b/>
          <w:bCs/>
          <w:color w:val="000000"/>
          <w:sz w:val="32"/>
          <w:szCs w:val="32"/>
        </w:rPr>
        <w:t>oduction to Delta Lakehouse</w:t>
      </w:r>
    </w:p>
    <w:p w14:paraId="656E94F5" w14:textId="43F2E3E4" w:rsidR="0033757C" w:rsidRPr="00B14108" w:rsidRDefault="0033757C" w:rsidP="003375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sz w:val="32"/>
          <w:szCs w:val="32"/>
          <w:lang w:val="en-US"/>
        </w:rPr>
        <w:t>Delta Lake</w:t>
      </w:r>
      <w:r>
        <w:rPr>
          <w:rFonts w:ascii="Times New Roman" w:hAnsi="Times New Roman" w:cs="Times New Roman"/>
          <w:sz w:val="32"/>
          <w:szCs w:val="32"/>
          <w:lang w:val="en-US"/>
        </w:rPr>
        <w:t>house</w:t>
      </w:r>
      <w:r w:rsidRPr="00B14108">
        <w:rPr>
          <w:rFonts w:ascii="Times New Roman" w:hAnsi="Times New Roman" w:cs="Times New Roman"/>
          <w:sz w:val="32"/>
          <w:szCs w:val="32"/>
          <w:lang w:val="en-US"/>
        </w:rPr>
        <w:t xml:space="preserve"> is an open-source storage framework that brings the best of data warehouses and data lakes together.</w:t>
      </w:r>
    </w:p>
    <w:p w14:paraId="5E55639A" w14:textId="77777777" w:rsidR="0033757C" w:rsidRPr="00B14108" w:rsidRDefault="0033757C" w:rsidP="003375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sz w:val="32"/>
          <w:szCs w:val="32"/>
          <w:lang w:val="en-US"/>
        </w:rPr>
        <w:t xml:space="preserve">creating a powerful hybrid architecture called the lake house. </w:t>
      </w:r>
    </w:p>
    <w:p w14:paraId="0CDAFAAB" w14:textId="77777777" w:rsidR="0033757C" w:rsidRPr="00B14108" w:rsidRDefault="0033757C" w:rsidP="003375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sz w:val="32"/>
          <w:szCs w:val="32"/>
          <w:lang w:val="en-US"/>
        </w:rPr>
        <w:t>It sits on top of your existing data lake storage (like S3 or ADLS) and brings several key features to the table.</w:t>
      </w:r>
    </w:p>
    <w:p w14:paraId="47CF1EEE" w14:textId="77777777" w:rsidR="0033757C" w:rsidRPr="00B14108" w:rsidRDefault="0033757C" w:rsidP="0033757C">
      <w:pPr>
        <w:ind w:left="36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b/>
          <w:sz w:val="32"/>
          <w:szCs w:val="32"/>
          <w:lang w:val="en-US"/>
        </w:rPr>
        <w:t>Key Features:</w:t>
      </w:r>
    </w:p>
    <w:p w14:paraId="6FE25BC3" w14:textId="77777777" w:rsidR="0033757C" w:rsidRPr="00B14108" w:rsidRDefault="0033757C" w:rsidP="0033757C">
      <w:pPr>
        <w:ind w:left="36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b/>
          <w:sz w:val="32"/>
          <w:szCs w:val="32"/>
          <w:lang w:val="en-US"/>
        </w:rPr>
        <w:t>ACID Transactions</w:t>
      </w:r>
      <w:r w:rsidRPr="00B14108">
        <w:rPr>
          <w:rFonts w:ascii="Times New Roman" w:hAnsi="Times New Roman" w:cs="Times New Roman"/>
          <w:sz w:val="32"/>
          <w:szCs w:val="32"/>
          <w:lang w:val="en-US"/>
        </w:rPr>
        <w:t xml:space="preserve">: It will </w:t>
      </w:r>
      <w:proofErr w:type="gramStart"/>
      <w:r w:rsidRPr="00B14108">
        <w:rPr>
          <w:rFonts w:ascii="Times New Roman" w:hAnsi="Times New Roman" w:cs="Times New Roman"/>
          <w:sz w:val="32"/>
          <w:szCs w:val="32"/>
          <w:lang w:val="en-US"/>
        </w:rPr>
        <w:t>ensures</w:t>
      </w:r>
      <w:proofErr w:type="gramEnd"/>
      <w:r w:rsidRPr="00B14108">
        <w:rPr>
          <w:rFonts w:ascii="Times New Roman" w:hAnsi="Times New Roman" w:cs="Times New Roman"/>
          <w:sz w:val="32"/>
          <w:szCs w:val="32"/>
          <w:lang w:val="en-US"/>
        </w:rPr>
        <w:t xml:space="preserve"> data consistency and reliability with serializable transactions, even for concurrent operations. No more worrying about data corruption.</w:t>
      </w:r>
    </w:p>
    <w:p w14:paraId="59E736BC" w14:textId="77777777" w:rsidR="0033757C" w:rsidRPr="00B14108" w:rsidRDefault="0033757C" w:rsidP="0033757C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b/>
          <w:sz w:val="32"/>
          <w:szCs w:val="32"/>
          <w:lang w:val="en-US"/>
        </w:rPr>
        <w:t xml:space="preserve">Scalable Metadata: </w:t>
      </w:r>
      <w:r w:rsidRPr="00B14108">
        <w:rPr>
          <w:rFonts w:ascii="Times New Roman" w:hAnsi="Times New Roman" w:cs="Times New Roman"/>
          <w:sz w:val="32"/>
          <w:szCs w:val="32"/>
          <w:lang w:val="en-US"/>
        </w:rPr>
        <w:t>Handles petabyte-scale tables with ease, efficiently managing billions of partitions and files without performance hiccups.</w:t>
      </w:r>
    </w:p>
    <w:p w14:paraId="162B9D8C" w14:textId="77777777" w:rsidR="0033757C" w:rsidRPr="00B14108" w:rsidRDefault="0033757C" w:rsidP="0033757C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b/>
          <w:sz w:val="32"/>
          <w:szCs w:val="32"/>
          <w:lang w:val="en-US"/>
        </w:rPr>
        <w:t xml:space="preserve">Time Travel: </w:t>
      </w:r>
      <w:r w:rsidRPr="00B14108">
        <w:rPr>
          <w:rFonts w:ascii="Times New Roman" w:hAnsi="Times New Roman" w:cs="Times New Roman"/>
          <w:sz w:val="32"/>
          <w:szCs w:val="32"/>
          <w:lang w:val="en-US"/>
        </w:rPr>
        <w:t>Access any previous version of your data at any point in time, perfect for audits, rollbacks, or reproducing analyses.</w:t>
      </w:r>
    </w:p>
    <w:p w14:paraId="2247AFC5" w14:textId="77777777" w:rsidR="0033757C" w:rsidRPr="00B14108" w:rsidRDefault="0033757C" w:rsidP="0033757C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b/>
          <w:sz w:val="32"/>
          <w:szCs w:val="32"/>
          <w:lang w:val="en-US"/>
        </w:rPr>
        <w:t xml:space="preserve">Open Source: </w:t>
      </w:r>
      <w:r w:rsidRPr="00B14108">
        <w:rPr>
          <w:rFonts w:ascii="Times New Roman" w:hAnsi="Times New Roman" w:cs="Times New Roman"/>
          <w:sz w:val="32"/>
          <w:szCs w:val="32"/>
          <w:lang w:val="en-US"/>
        </w:rPr>
        <w:t>Community-driven development, open standards, open protocol, and open discussions, allowing for flexibility and customization.</w:t>
      </w:r>
    </w:p>
    <w:p w14:paraId="332EDCFA" w14:textId="77777777" w:rsidR="0033757C" w:rsidRPr="00B14108" w:rsidRDefault="0033757C" w:rsidP="0033757C">
      <w:pPr>
        <w:ind w:left="36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Benefits:</w:t>
      </w:r>
    </w:p>
    <w:p w14:paraId="27E03671" w14:textId="77777777" w:rsidR="0033757C" w:rsidRPr="00B14108" w:rsidRDefault="0033757C" w:rsidP="0033757C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b/>
          <w:sz w:val="32"/>
          <w:szCs w:val="32"/>
          <w:lang w:val="en-US"/>
        </w:rPr>
        <w:t>Simplified Data Pipelines:</w:t>
      </w:r>
      <w:r w:rsidRPr="00B14108">
        <w:rPr>
          <w:rFonts w:ascii="Times New Roman" w:hAnsi="Times New Roman" w:cs="Times New Roman"/>
          <w:sz w:val="32"/>
          <w:szCs w:val="32"/>
          <w:lang w:val="en-US"/>
        </w:rPr>
        <w:t xml:space="preserve"> ACID transactions and schema enforcement reduce errors and reprocessing, making pipelines more reliable and efficient.</w:t>
      </w:r>
    </w:p>
    <w:p w14:paraId="5F955BCC" w14:textId="77777777" w:rsidR="0033757C" w:rsidRPr="00B14108" w:rsidRDefault="0033757C" w:rsidP="0033757C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b/>
          <w:sz w:val="32"/>
          <w:szCs w:val="32"/>
          <w:lang w:val="en-US"/>
        </w:rPr>
        <w:t>Faster Analytics:</w:t>
      </w:r>
      <w:r w:rsidRPr="00B14108">
        <w:rPr>
          <w:rFonts w:ascii="Times New Roman" w:hAnsi="Times New Roman" w:cs="Times New Roman"/>
          <w:sz w:val="32"/>
          <w:szCs w:val="32"/>
          <w:lang w:val="en-US"/>
        </w:rPr>
        <w:t xml:space="preserve"> Optimized data layout and efficient querying techniques lead to faster queries and improved performance for analysts.</w:t>
      </w:r>
    </w:p>
    <w:p w14:paraId="7FEF9DA3" w14:textId="77777777" w:rsidR="0033757C" w:rsidRDefault="0033757C" w:rsidP="0033757C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 w:rsidRPr="00B14108">
        <w:rPr>
          <w:rFonts w:ascii="Times New Roman" w:hAnsi="Times New Roman" w:cs="Times New Roman"/>
          <w:b/>
          <w:sz w:val="32"/>
          <w:szCs w:val="32"/>
          <w:lang w:val="en-US"/>
        </w:rPr>
        <w:t>Cost Optimization:</w:t>
      </w:r>
      <w:r w:rsidRPr="00B14108">
        <w:rPr>
          <w:rFonts w:ascii="Times New Roman" w:hAnsi="Times New Roman" w:cs="Times New Roman"/>
          <w:sz w:val="32"/>
          <w:szCs w:val="32"/>
          <w:lang w:val="en-US"/>
        </w:rPr>
        <w:t xml:space="preserve"> Delta Lake leverages the existing data lake storage, avoiding the need for expensive data duplication.</w:t>
      </w:r>
    </w:p>
    <w:p w14:paraId="4B8AE28E" w14:textId="77777777" w:rsidR="00686030" w:rsidRPr="00B14108" w:rsidRDefault="00686030" w:rsidP="00173515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</w:p>
    <w:p w14:paraId="6ABC9F65" w14:textId="77777777" w:rsidR="00B14108" w:rsidRPr="00173515" w:rsidRDefault="00B14108" w:rsidP="00173515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1A49620F" w14:textId="77777777" w:rsidR="00173515" w:rsidRPr="00173515" w:rsidRDefault="00173515" w:rsidP="00173515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39AC4EA5" w14:textId="77777777" w:rsidR="00AC7173" w:rsidRPr="00AC7173" w:rsidRDefault="00AC7173" w:rsidP="00AC7173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sectPr w:rsidR="00AC7173" w:rsidRPr="00AC71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0E027A"/>
    <w:multiLevelType w:val="hybridMultilevel"/>
    <w:tmpl w:val="594A06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309"/>
    <w:rsid w:val="00126B95"/>
    <w:rsid w:val="00173515"/>
    <w:rsid w:val="0033757C"/>
    <w:rsid w:val="004213B4"/>
    <w:rsid w:val="004A3309"/>
    <w:rsid w:val="00686030"/>
    <w:rsid w:val="007B1CAE"/>
    <w:rsid w:val="00917510"/>
    <w:rsid w:val="00AC7173"/>
    <w:rsid w:val="00B14108"/>
    <w:rsid w:val="00C447C0"/>
    <w:rsid w:val="00DB4BD6"/>
    <w:rsid w:val="00E37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BFC51"/>
  <w15:chartTrackingRefBased/>
  <w15:docId w15:val="{4A8488ED-EB35-409A-907C-24C5E5916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35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</Pages>
  <Words>417</Words>
  <Characters>2382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Aparna</dc:creator>
  <cp:keywords/>
  <dc:description/>
  <cp:lastModifiedBy>Aparna</cp:lastModifiedBy>
  <cp:revision>3</cp:revision>
  <dcterms:created xsi:type="dcterms:W3CDTF">2024-01-05T18:44:00Z</dcterms:created>
  <dcterms:modified xsi:type="dcterms:W3CDTF">2024-01-06T04:05:00Z</dcterms:modified>
</cp:coreProperties>
</file>